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EAE0" w14:textId="6DD474EE" w:rsidR="007C3B8B" w:rsidRPr="00253A4D" w:rsidRDefault="00B6649B" w:rsidP="00253A4D">
      <w:pPr>
        <w:jc w:val="center"/>
        <w:rPr>
          <w:b/>
          <w:bCs/>
        </w:rPr>
      </w:pPr>
      <w:r w:rsidRPr="00253A4D">
        <w:rPr>
          <w:b/>
          <w:bCs/>
        </w:rPr>
        <w:t>Guía para autores de la Revista</w:t>
      </w:r>
    </w:p>
    <w:p w14:paraId="6D98D207" w14:textId="30D262D7" w:rsidR="00B6649B" w:rsidRDefault="00B6649B" w:rsidP="00B6649B">
      <w:r>
        <w:t>La Revista “</w:t>
      </w:r>
      <w:r w:rsidR="005068FB">
        <w:t>Nina</w:t>
      </w:r>
      <w:r>
        <w:t>”</w:t>
      </w:r>
      <w:r w:rsidR="005068FB">
        <w:t xml:space="preserve"> (fuego en quechua)</w:t>
      </w:r>
      <w:r>
        <w:t xml:space="preserve"> es una publicación semestral de divulgación científico-técnica, de artículos referidos a la a la gestión </w:t>
      </w:r>
      <w:r w:rsidR="00AE78B8">
        <w:t xml:space="preserve">integral </w:t>
      </w:r>
      <w:r>
        <w:t>de los incendios forestales, el manejo del fuego y la conservación de la biodiversidad.</w:t>
      </w:r>
    </w:p>
    <w:p w14:paraId="1ABE49EF" w14:textId="5C41EEA0" w:rsidR="00B6649B" w:rsidRDefault="00B6649B" w:rsidP="00B6649B">
      <w:r>
        <w:t>El objetivo de “</w:t>
      </w:r>
      <w:r w:rsidR="005068FB">
        <w:t>Nina</w:t>
      </w:r>
      <w:r>
        <w:t>” es compartir información actualizada, con un lenguaje accesible, destinada a técnicos, productores,</w:t>
      </w:r>
      <w:r w:rsidR="00C6627F">
        <w:t xml:space="preserve"> comunicadores,</w:t>
      </w:r>
      <w:r>
        <w:t xml:space="preserve"> tomadores de decisiones y público en general, de forma de acercar información relevante que </w:t>
      </w:r>
      <w:r w:rsidR="00C6627F">
        <w:t xml:space="preserve">colabore con las discusiones necesarias para afrontar los desafíos que estas problemáticas presentan en nuestros territorios, </w:t>
      </w:r>
      <w:r>
        <w:t>en un contexto de Cambio Climático</w:t>
      </w:r>
      <w:r w:rsidR="00AE78B8">
        <w:t xml:space="preserve">, </w:t>
      </w:r>
      <w:r w:rsidR="00AE78B8" w:rsidRPr="00AE78B8">
        <w:t>modificación del uso del suelo y cambios de hábitos socioculturales.</w:t>
      </w:r>
    </w:p>
    <w:p w14:paraId="7D43567B" w14:textId="6EA7AB28" w:rsidR="00B6649B" w:rsidRDefault="00C6627F" w:rsidP="00B6649B">
      <w:r>
        <w:t>En este contexto, l</w:t>
      </w:r>
      <w:r w:rsidR="00B6649B">
        <w:t xml:space="preserve">as contribuciones deben ser originales y novedosas en cuanto a lo que se publica </w:t>
      </w:r>
      <w:r>
        <w:t>o</w:t>
      </w:r>
      <w:r w:rsidR="00B6649B">
        <w:t xml:space="preserve"> al enfoque en el que se centra la discusión sobre </w:t>
      </w:r>
      <w:r>
        <w:t>el</w:t>
      </w:r>
      <w:r w:rsidR="00B6649B">
        <w:t xml:space="preserve"> tema </w:t>
      </w:r>
      <w:r>
        <w:t>que se presenta</w:t>
      </w:r>
      <w:r w:rsidR="00B6649B">
        <w:t xml:space="preserve">. Esto garantizará el interés y </w:t>
      </w:r>
      <w:r>
        <w:t>las repercusiones</w:t>
      </w:r>
      <w:r w:rsidR="00B6649B">
        <w:t xml:space="preserve"> que</w:t>
      </w:r>
      <w:r>
        <w:t xml:space="preserve"> se pretenden generar </w:t>
      </w:r>
      <w:r w:rsidR="00B6649B">
        <w:t>gracias a</w:t>
      </w:r>
      <w:r>
        <w:t xml:space="preserve"> la publicación de “</w:t>
      </w:r>
      <w:r w:rsidR="005068FB">
        <w:t>Nina</w:t>
      </w:r>
      <w:r>
        <w:t>”.</w:t>
      </w:r>
    </w:p>
    <w:p w14:paraId="37A3BDCC" w14:textId="6E6709EC" w:rsidR="00C6627F" w:rsidRDefault="00C6627F" w:rsidP="00B6649B">
      <w:r>
        <w:t xml:space="preserve">La revista cuenta con diferentes </w:t>
      </w:r>
      <w:r w:rsidR="0059147A">
        <w:t>ejes temáticos</w:t>
      </w:r>
      <w:r>
        <w:t xml:space="preserve"> para publicación de artículos:</w:t>
      </w:r>
    </w:p>
    <w:p w14:paraId="045CECE3" w14:textId="77777777" w:rsidR="00C46AA0" w:rsidRDefault="00C46AA0" w:rsidP="00C46AA0">
      <w:pPr>
        <w:pStyle w:val="Prrafodelista"/>
        <w:numPr>
          <w:ilvl w:val="0"/>
          <w:numId w:val="3"/>
        </w:numPr>
      </w:pPr>
      <w:r>
        <w:t>Análisis de temporadas</w:t>
      </w:r>
    </w:p>
    <w:p w14:paraId="7BF88446" w14:textId="77777777" w:rsidR="00C46AA0" w:rsidRDefault="00C46AA0" w:rsidP="00C46AA0">
      <w:pPr>
        <w:pStyle w:val="Prrafodelista"/>
        <w:numPr>
          <w:ilvl w:val="0"/>
          <w:numId w:val="3"/>
        </w:numPr>
      </w:pPr>
      <w:r>
        <w:t>Estudios de caso</w:t>
      </w:r>
    </w:p>
    <w:p w14:paraId="07F75A09" w14:textId="77777777" w:rsidR="00C46AA0" w:rsidRDefault="00C46AA0" w:rsidP="00C46AA0">
      <w:pPr>
        <w:pStyle w:val="Prrafodelista"/>
        <w:numPr>
          <w:ilvl w:val="0"/>
          <w:numId w:val="3"/>
        </w:numPr>
      </w:pPr>
      <w:r>
        <w:t>Lecciones aprendidas y propuestas</w:t>
      </w:r>
    </w:p>
    <w:p w14:paraId="3745AE43" w14:textId="66457535" w:rsidR="00C46AA0" w:rsidRDefault="00C46AA0" w:rsidP="00C46AA0">
      <w:pPr>
        <w:pStyle w:val="Prrafodelista"/>
        <w:numPr>
          <w:ilvl w:val="0"/>
          <w:numId w:val="3"/>
        </w:numPr>
      </w:pPr>
      <w:r>
        <w:t>Ecología del fuego</w:t>
      </w:r>
      <w:r w:rsidR="00192FCB">
        <w:t xml:space="preserve"> /efectos sobre la biodiversidad</w:t>
      </w:r>
    </w:p>
    <w:p w14:paraId="3D6740B9" w14:textId="77777777" w:rsidR="00C46AA0" w:rsidRDefault="00C46AA0" w:rsidP="00C46AA0">
      <w:pPr>
        <w:pStyle w:val="Prrafodelista"/>
        <w:numPr>
          <w:ilvl w:val="0"/>
          <w:numId w:val="3"/>
        </w:numPr>
      </w:pPr>
      <w:r>
        <w:t>Aspectos sociales y productivos</w:t>
      </w:r>
    </w:p>
    <w:p w14:paraId="3D2ACC74" w14:textId="25DA6BD0" w:rsidR="00C46AA0" w:rsidRDefault="00C46AA0" w:rsidP="00C46AA0">
      <w:pPr>
        <w:pStyle w:val="Prrafodelista"/>
        <w:numPr>
          <w:ilvl w:val="0"/>
          <w:numId w:val="3"/>
        </w:numPr>
      </w:pPr>
      <w:r>
        <w:t>Manejo</w:t>
      </w:r>
      <w:r w:rsidR="00AE78B8">
        <w:t xml:space="preserve"> integral</w:t>
      </w:r>
      <w:r>
        <w:t xml:space="preserve"> del fuego e Incendios Forestales en Áreas Protegidas</w:t>
      </w:r>
    </w:p>
    <w:p w14:paraId="462B9E16" w14:textId="31D6F0DE" w:rsidR="00C46AA0" w:rsidRDefault="00C46AA0" w:rsidP="00AE78B8">
      <w:pPr>
        <w:pStyle w:val="Prrafodelista"/>
        <w:numPr>
          <w:ilvl w:val="0"/>
          <w:numId w:val="3"/>
        </w:numPr>
      </w:pPr>
      <w:r>
        <w:t>Experiencias de educación ambiental y comunicación</w:t>
      </w:r>
    </w:p>
    <w:p w14:paraId="125C9400" w14:textId="77777777" w:rsidR="00C46AA0" w:rsidRDefault="00C46AA0" w:rsidP="00C46AA0">
      <w:pPr>
        <w:pStyle w:val="Prrafodelista"/>
        <w:numPr>
          <w:ilvl w:val="0"/>
          <w:numId w:val="3"/>
        </w:numPr>
      </w:pPr>
      <w:r>
        <w:t>Eventos relacionados a instituciones de la MPIFYMF NOA.</w:t>
      </w:r>
    </w:p>
    <w:p w14:paraId="699E48FB" w14:textId="4742DD8C" w:rsidR="00CE71AA" w:rsidRDefault="00CE71AA" w:rsidP="00CE71AA">
      <w:r>
        <w:t>Tipos de artículos</w:t>
      </w:r>
      <w:r w:rsidR="00FC571E">
        <w:t>/secciones</w:t>
      </w:r>
      <w:r w:rsidR="00C42A9C">
        <w:t>:</w:t>
      </w:r>
    </w:p>
    <w:p w14:paraId="387FA813" w14:textId="532D173E" w:rsidR="00C42A9C" w:rsidRDefault="00C42A9C" w:rsidP="00C42A9C">
      <w:pPr>
        <w:pStyle w:val="Prrafodelista"/>
        <w:numPr>
          <w:ilvl w:val="0"/>
          <w:numId w:val="2"/>
        </w:numPr>
      </w:pPr>
      <w:r>
        <w:t>En todos los casos el lenguaje debe ser coloquial.</w:t>
      </w:r>
    </w:p>
    <w:p w14:paraId="3F886217" w14:textId="0D77F172" w:rsidR="00CE71AA" w:rsidRDefault="00CE71AA" w:rsidP="00C42A9C">
      <w:pPr>
        <w:pStyle w:val="Prrafodelista"/>
        <w:numPr>
          <w:ilvl w:val="0"/>
          <w:numId w:val="2"/>
        </w:numPr>
      </w:pPr>
      <w:r>
        <w:t xml:space="preserve">Artículos de divulgación: artículos originales con un máximo de 1.200 palabras y un mínimo de 600, incluida la bibliografía. Las imágenes deben ser enviadas en la mejor calidad posible, </w:t>
      </w:r>
      <w:r w:rsidR="002A70BF">
        <w:t>y con los datos de autor. Los autores deben enviar una fotografía e</w:t>
      </w:r>
      <w:r w:rsidR="00562753">
        <w:t>n</w:t>
      </w:r>
      <w:r w:rsidR="002A70BF">
        <w:t xml:space="preserve"> si mismos o del logotipo de su agencia, institución u organización.</w:t>
      </w:r>
    </w:p>
    <w:p w14:paraId="5437A40E" w14:textId="34E9E72C" w:rsidR="00CE71AA" w:rsidRDefault="00C42A9C" w:rsidP="00C42A9C">
      <w:pPr>
        <w:pStyle w:val="Prrafodelista"/>
        <w:numPr>
          <w:ilvl w:val="0"/>
          <w:numId w:val="2"/>
        </w:numPr>
      </w:pPr>
      <w:r>
        <w:t>Artículos breves: notas de opinión o de divulgación de hasta 500 palabras.</w:t>
      </w:r>
    </w:p>
    <w:p w14:paraId="0C56654B" w14:textId="482E6230" w:rsidR="00C42A9C" w:rsidRDefault="00C42A9C" w:rsidP="00C42A9C">
      <w:pPr>
        <w:pStyle w:val="Prrafodelista"/>
        <w:numPr>
          <w:ilvl w:val="0"/>
          <w:numId w:val="2"/>
        </w:numPr>
      </w:pPr>
      <w:r>
        <w:t>Resúmenes de tesis, disertaciones y posters: espacio destinado a la divulgación de tesis, trabajos en congresos, jornadas y reuniones en los últimos cinco años, con un máximo de 400 palabras.</w:t>
      </w:r>
    </w:p>
    <w:p w14:paraId="3679B610" w14:textId="1E5136C8" w:rsidR="00AE78B8" w:rsidRDefault="00AE78B8" w:rsidP="00C42A9C">
      <w:pPr>
        <w:pStyle w:val="Prrafodelista"/>
        <w:numPr>
          <w:ilvl w:val="0"/>
          <w:numId w:val="2"/>
        </w:numPr>
      </w:pPr>
      <w:r>
        <w:t>Entrevistas.</w:t>
      </w:r>
      <w:r w:rsidRPr="00AE78B8">
        <w:t xml:space="preserve"> </w:t>
      </w:r>
      <w:r>
        <w:t>Con un máximo de 1200 palabras. Acompañar de una fotografía del entrevistado.</w:t>
      </w:r>
    </w:p>
    <w:p w14:paraId="087856FE" w14:textId="284EFABA" w:rsidR="00FE0C9A" w:rsidRDefault="00FE0C9A" w:rsidP="00C42A9C">
      <w:pPr>
        <w:pStyle w:val="Prrafodelista"/>
        <w:numPr>
          <w:ilvl w:val="0"/>
          <w:numId w:val="2"/>
        </w:numPr>
      </w:pPr>
      <w:r>
        <w:t xml:space="preserve">Las fotografía o imágenes deben ser enviadas con </w:t>
      </w:r>
      <w:r w:rsidR="00A22660">
        <w:t>los datos</w:t>
      </w:r>
      <w:r>
        <w:t xml:space="preserve"> del autor.</w:t>
      </w:r>
    </w:p>
    <w:p w14:paraId="53089820" w14:textId="670FBA96" w:rsidR="00562753" w:rsidRPr="00FE0C9A" w:rsidRDefault="00562753" w:rsidP="00C42A9C">
      <w:pPr>
        <w:pStyle w:val="Prrafodelista"/>
        <w:numPr>
          <w:ilvl w:val="0"/>
          <w:numId w:val="2"/>
        </w:numPr>
      </w:pPr>
      <w:r>
        <w:t xml:space="preserve">Los artículos debes ser enviados con los datos del autor al correo electrónico </w:t>
      </w:r>
      <w:hyperlink r:id="rId5" w:history="1">
        <w:r>
          <w:rPr>
            <w:rStyle w:val="Hipervnculo"/>
          </w:rPr>
          <w:t>mesa.fuego.noa@gmail.com</w:t>
        </w:r>
      </w:hyperlink>
      <w:r w:rsidR="00FE0C9A" w:rsidRPr="00FE0C9A">
        <w:rPr>
          <w:rStyle w:val="Hipervnculo"/>
          <w:color w:val="auto"/>
          <w:u w:val="none"/>
        </w:rPr>
        <w:t>.  En el asunto colocar nombre del autor y eje temático al que responde el artículo.</w:t>
      </w:r>
    </w:p>
    <w:p w14:paraId="652A5746" w14:textId="42A78CB1" w:rsidR="00CE71AA" w:rsidRDefault="00CE71AA" w:rsidP="00CE71AA">
      <w:pPr>
        <w:pStyle w:val="Prrafodelista"/>
      </w:pPr>
    </w:p>
    <w:p w14:paraId="75FCCA2E" w14:textId="51F841CA" w:rsidR="00C6627F" w:rsidRDefault="00C6627F" w:rsidP="00C6627F"/>
    <w:sectPr w:rsidR="00C66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D76"/>
    <w:multiLevelType w:val="hybridMultilevel"/>
    <w:tmpl w:val="2B2CC4DC"/>
    <w:lvl w:ilvl="0" w:tplc="9EF6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A57D4"/>
    <w:multiLevelType w:val="hybridMultilevel"/>
    <w:tmpl w:val="57A84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7555"/>
    <w:multiLevelType w:val="hybridMultilevel"/>
    <w:tmpl w:val="0FDA9B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77846">
    <w:abstractNumId w:val="2"/>
  </w:num>
  <w:num w:numId="2" w16cid:durableId="1876766542">
    <w:abstractNumId w:val="0"/>
  </w:num>
  <w:num w:numId="3" w16cid:durableId="91921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9B"/>
    <w:rsid w:val="00192FCB"/>
    <w:rsid w:val="00253A4D"/>
    <w:rsid w:val="002A70BF"/>
    <w:rsid w:val="005068FB"/>
    <w:rsid w:val="00562753"/>
    <w:rsid w:val="0059147A"/>
    <w:rsid w:val="00731019"/>
    <w:rsid w:val="007C3B8B"/>
    <w:rsid w:val="009A6CC6"/>
    <w:rsid w:val="00A22660"/>
    <w:rsid w:val="00A44892"/>
    <w:rsid w:val="00AE78B8"/>
    <w:rsid w:val="00B6649B"/>
    <w:rsid w:val="00C42A9C"/>
    <w:rsid w:val="00C46AA0"/>
    <w:rsid w:val="00C6627F"/>
    <w:rsid w:val="00CE71AA"/>
    <w:rsid w:val="00DF0FD1"/>
    <w:rsid w:val="00FC571E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ABC1"/>
  <w15:docId w15:val="{56AC26F6-2331-48AE-A13D-EADA0E70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1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6275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31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10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10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01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a.fuego.n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Gerbi</dc:creator>
  <cp:lastModifiedBy>Griselda Gerbi</cp:lastModifiedBy>
  <cp:revision>4</cp:revision>
  <dcterms:created xsi:type="dcterms:W3CDTF">2024-05-27T12:27:00Z</dcterms:created>
  <dcterms:modified xsi:type="dcterms:W3CDTF">2024-05-28T12:46:00Z</dcterms:modified>
</cp:coreProperties>
</file>